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2CF" w:rsidRPr="00BE12CF" w:rsidRDefault="00292F70" w:rsidP="00BE12CF">
      <w:pPr>
        <w:jc w:val="right"/>
        <w:rPr>
          <w:rFonts w:ascii="Tahoma" w:hAnsi="Tahoma" w:cs="Tahoma"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Chascomús, </w:t>
      </w:r>
      <w:r w:rsidR="00692605">
        <w:rPr>
          <w:rFonts w:ascii="Tahoma" w:hAnsi="Tahoma" w:cs="Tahoma"/>
          <w:sz w:val="24"/>
          <w:szCs w:val="24"/>
        </w:rPr>
        <w:t>23</w:t>
      </w:r>
      <w:r w:rsidR="002754FA">
        <w:rPr>
          <w:rFonts w:ascii="Tahoma" w:hAnsi="Tahoma" w:cs="Tahoma"/>
          <w:sz w:val="24"/>
          <w:szCs w:val="24"/>
        </w:rPr>
        <w:t xml:space="preserve"> de julio</w:t>
      </w:r>
      <w:r w:rsidR="005F10BD">
        <w:rPr>
          <w:rFonts w:ascii="Tahoma" w:hAnsi="Tahoma" w:cs="Tahoma"/>
          <w:sz w:val="24"/>
          <w:szCs w:val="24"/>
        </w:rPr>
        <w:t xml:space="preserve"> de 2024</w:t>
      </w:r>
      <w:r w:rsidR="00BE12CF" w:rsidRPr="00BE12CF">
        <w:rPr>
          <w:rFonts w:ascii="Tahoma" w:hAnsi="Tahoma" w:cs="Tahoma"/>
          <w:sz w:val="24"/>
          <w:szCs w:val="24"/>
        </w:rPr>
        <w:t xml:space="preserve">.- </w:t>
      </w:r>
    </w:p>
    <w:p w:rsidR="00BE12CF" w:rsidRPr="00BE12CF" w:rsidRDefault="00BE12CF" w:rsidP="00BE12CF">
      <w:pPr>
        <w:rPr>
          <w:rFonts w:ascii="Tahoma" w:hAnsi="Tahoma" w:cs="Tahoma"/>
          <w:sz w:val="24"/>
          <w:szCs w:val="24"/>
        </w:rPr>
      </w:pPr>
    </w:p>
    <w:p w:rsidR="00BE12CF" w:rsidRPr="00BE12CF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Sr. Presidente del</w:t>
      </w:r>
    </w:p>
    <w:p w:rsidR="00BE12CF" w:rsidRPr="00BE12CF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Honorable Concejo Deliberante</w:t>
      </w:r>
    </w:p>
    <w:p w:rsidR="00BE12CF" w:rsidRPr="00BE12CF" w:rsidRDefault="005F10BD" w:rsidP="00867604">
      <w:p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ANDRES SANUCCI</w:t>
      </w:r>
    </w:p>
    <w:p w:rsidR="00BE12CF" w:rsidRPr="00BE12CF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S__________/_________D</w:t>
      </w:r>
      <w:r w:rsidR="006F576B">
        <w:rPr>
          <w:rFonts w:ascii="Tahoma" w:hAnsi="Tahoma" w:cs="Tahoma"/>
          <w:sz w:val="24"/>
          <w:szCs w:val="24"/>
        </w:rPr>
        <w:t>:</w:t>
      </w:r>
    </w:p>
    <w:p w:rsidR="00BE12CF" w:rsidRPr="00BE12CF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</w:p>
    <w:p w:rsidR="00BE12CF" w:rsidRPr="00BE12CF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</w:p>
    <w:p w:rsidR="00BE12CF" w:rsidRPr="00BE12CF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De nuestra consideración:</w:t>
      </w:r>
    </w:p>
    <w:p w:rsidR="00186A10" w:rsidRPr="00BE12CF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 xml:space="preserve">     </w:t>
      </w:r>
      <w:r w:rsidRPr="00BE12CF">
        <w:rPr>
          <w:rFonts w:ascii="Tahoma" w:hAnsi="Tahoma" w:cs="Tahoma"/>
          <w:sz w:val="24"/>
          <w:szCs w:val="24"/>
        </w:rPr>
        <w:tab/>
      </w:r>
      <w:r w:rsidRPr="00BE12CF">
        <w:rPr>
          <w:rFonts w:ascii="Tahoma" w:hAnsi="Tahoma" w:cs="Tahoma"/>
          <w:sz w:val="24"/>
          <w:szCs w:val="24"/>
        </w:rPr>
        <w:tab/>
      </w:r>
      <w:r w:rsidRPr="00BE12CF">
        <w:rPr>
          <w:rFonts w:ascii="Tahoma" w:hAnsi="Tahoma" w:cs="Tahoma"/>
          <w:sz w:val="24"/>
          <w:szCs w:val="24"/>
        </w:rPr>
        <w:tab/>
      </w:r>
      <w:r w:rsidRPr="00BE12CF">
        <w:rPr>
          <w:rFonts w:ascii="Tahoma" w:hAnsi="Tahoma" w:cs="Tahoma"/>
          <w:sz w:val="24"/>
          <w:szCs w:val="24"/>
        </w:rPr>
        <w:tab/>
        <w:t>Remitimos copia del p</w:t>
      </w:r>
      <w:r w:rsidR="00E25170">
        <w:rPr>
          <w:rFonts w:ascii="Tahoma" w:hAnsi="Tahoma" w:cs="Tahoma"/>
          <w:sz w:val="24"/>
          <w:szCs w:val="24"/>
        </w:rPr>
        <w:t xml:space="preserve">resente proyecto para ser </w:t>
      </w:r>
      <w:r w:rsidR="005F10BD">
        <w:rPr>
          <w:rFonts w:ascii="Tahoma" w:hAnsi="Tahoma" w:cs="Tahoma"/>
          <w:sz w:val="24"/>
          <w:szCs w:val="24"/>
        </w:rPr>
        <w:t>inclui</w:t>
      </w:r>
      <w:r w:rsidR="005F10BD" w:rsidRPr="00BE12CF">
        <w:rPr>
          <w:rFonts w:ascii="Tahoma" w:hAnsi="Tahoma" w:cs="Tahoma"/>
          <w:sz w:val="24"/>
          <w:szCs w:val="24"/>
        </w:rPr>
        <w:t>do</w:t>
      </w:r>
      <w:r w:rsidRPr="00BE12CF">
        <w:rPr>
          <w:rFonts w:ascii="Tahoma" w:hAnsi="Tahoma" w:cs="Tahoma"/>
          <w:sz w:val="24"/>
          <w:szCs w:val="24"/>
        </w:rPr>
        <w:t xml:space="preserve"> en el orden del día de la próxima sesión.</w:t>
      </w:r>
    </w:p>
    <w:p w:rsidR="002754FA" w:rsidRPr="00692605" w:rsidRDefault="00692605" w:rsidP="002754FA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692605">
        <w:rPr>
          <w:rFonts w:ascii="Tahoma" w:hAnsi="Tahoma" w:cs="Tahoma"/>
          <w:b/>
          <w:sz w:val="24"/>
          <w:szCs w:val="24"/>
          <w:u w:val="single"/>
        </w:rPr>
        <w:t xml:space="preserve">ADHESION AL TÍTULO VII DE LA LEY NACIONAL N° 27.247:   </w:t>
      </w:r>
      <w:r w:rsidRPr="00692605">
        <w:rPr>
          <w:rFonts w:ascii="Tahoma" w:hAnsi="Tahoma" w:cs="Tahoma"/>
          <w:b/>
          <w:i/>
          <w:sz w:val="24"/>
          <w:szCs w:val="24"/>
          <w:u w:val="single"/>
        </w:rPr>
        <w:t>“Régimen de Incentivo para Grandes Inversiones (R.I.GI.)”</w:t>
      </w:r>
      <w:r w:rsidRPr="00692605">
        <w:rPr>
          <w:rFonts w:ascii="Tahoma" w:hAnsi="Tahoma" w:cs="Tahoma"/>
          <w:b/>
          <w:sz w:val="24"/>
          <w:szCs w:val="24"/>
          <w:u w:val="single"/>
        </w:rPr>
        <w:t xml:space="preserve"> </w:t>
      </w:r>
    </w:p>
    <w:p w:rsidR="00867604" w:rsidRPr="00BE12CF" w:rsidRDefault="00867604" w:rsidP="002754FA">
      <w:pPr>
        <w:spacing w:line="360" w:lineRule="auto"/>
        <w:jc w:val="lef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VISTO:</w:t>
      </w:r>
    </w:p>
    <w:p w:rsidR="00BE12CF" w:rsidRPr="009D16BD" w:rsidRDefault="00692605" w:rsidP="009D16BD">
      <w:pPr>
        <w:spacing w:line="360" w:lineRule="auto"/>
        <w:ind w:firstLine="708"/>
        <w:rPr>
          <w:rFonts w:ascii="Tahoma" w:hAnsi="Tahoma" w:cs="Tahoma"/>
          <w:sz w:val="24"/>
          <w:szCs w:val="24"/>
        </w:rPr>
      </w:pPr>
      <w:r w:rsidRPr="00692605">
        <w:rPr>
          <w:rFonts w:ascii="Tahoma" w:hAnsi="Tahoma" w:cs="Tahoma"/>
          <w:sz w:val="24"/>
          <w:szCs w:val="24"/>
        </w:rPr>
        <w:t xml:space="preserve">La sanción de la Ley Nacional N° 27.742 denominada </w:t>
      </w:r>
      <w:r>
        <w:rPr>
          <w:rFonts w:ascii="Tahoma" w:hAnsi="Tahoma" w:cs="Tahoma"/>
          <w:sz w:val="24"/>
          <w:szCs w:val="24"/>
        </w:rPr>
        <w:t>“</w:t>
      </w:r>
      <w:r w:rsidRPr="00692605">
        <w:rPr>
          <w:rFonts w:ascii="Tahoma" w:hAnsi="Tahoma" w:cs="Tahoma"/>
          <w:i/>
          <w:sz w:val="24"/>
          <w:szCs w:val="24"/>
        </w:rPr>
        <w:t>Ley de Bases y Puntos de Partida para la Libertad de los Argentinos”</w:t>
      </w:r>
      <w:r>
        <w:rPr>
          <w:rFonts w:ascii="Tahoma" w:hAnsi="Tahoma" w:cs="Tahoma"/>
          <w:sz w:val="24"/>
          <w:szCs w:val="24"/>
        </w:rPr>
        <w:t>,</w:t>
      </w:r>
      <w:r w:rsidRPr="00692605">
        <w:rPr>
          <w:rFonts w:ascii="Tahoma" w:hAnsi="Tahoma" w:cs="Tahoma"/>
          <w:sz w:val="24"/>
          <w:szCs w:val="24"/>
        </w:rPr>
        <w:t xml:space="preserve"> en el cual su Título VII crea el Régimen de Incentivo para las Grandes Inversiones</w:t>
      </w:r>
      <w:r>
        <w:rPr>
          <w:rFonts w:ascii="Tahoma" w:hAnsi="Tahoma" w:cs="Tahoma"/>
          <w:sz w:val="24"/>
          <w:szCs w:val="24"/>
        </w:rPr>
        <w:t xml:space="preserve"> –</w:t>
      </w:r>
      <w:r w:rsidRPr="00692605">
        <w:rPr>
          <w:rFonts w:ascii="Tahoma" w:hAnsi="Tahoma" w:cs="Tahoma"/>
          <w:sz w:val="24"/>
          <w:szCs w:val="24"/>
        </w:rPr>
        <w:t>R</w:t>
      </w:r>
      <w:r>
        <w:rPr>
          <w:rFonts w:ascii="Tahoma" w:hAnsi="Tahoma" w:cs="Tahoma"/>
          <w:sz w:val="24"/>
          <w:szCs w:val="24"/>
        </w:rPr>
        <w:t>.</w:t>
      </w:r>
      <w:r w:rsidRPr="00692605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>.</w:t>
      </w:r>
      <w:r w:rsidRPr="00692605">
        <w:rPr>
          <w:rFonts w:ascii="Tahoma" w:hAnsi="Tahoma" w:cs="Tahoma"/>
          <w:sz w:val="24"/>
          <w:szCs w:val="24"/>
        </w:rPr>
        <w:t>G</w:t>
      </w:r>
      <w:r>
        <w:rPr>
          <w:rFonts w:ascii="Tahoma" w:hAnsi="Tahoma" w:cs="Tahoma"/>
          <w:sz w:val="24"/>
          <w:szCs w:val="24"/>
        </w:rPr>
        <w:t>.</w:t>
      </w:r>
      <w:r w:rsidRPr="00692605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>.</w:t>
      </w:r>
      <w:r w:rsidRPr="00692605">
        <w:rPr>
          <w:rFonts w:ascii="Tahoma" w:hAnsi="Tahoma" w:cs="Tahoma"/>
          <w:sz w:val="24"/>
          <w:szCs w:val="24"/>
        </w:rPr>
        <w:t xml:space="preserve">-, y que en su </w:t>
      </w:r>
      <w:r w:rsidRPr="00692605">
        <w:rPr>
          <w:rFonts w:ascii="Tahoma" w:hAnsi="Tahoma" w:cs="Tahoma"/>
          <w:sz w:val="24"/>
          <w:szCs w:val="24"/>
          <w:u w:val="single"/>
        </w:rPr>
        <w:t>artículo 224</w:t>
      </w:r>
      <w:r w:rsidRPr="00692605">
        <w:rPr>
          <w:rFonts w:ascii="Tahoma" w:hAnsi="Tahoma" w:cs="Tahoma"/>
          <w:sz w:val="24"/>
          <w:szCs w:val="24"/>
        </w:rPr>
        <w:t xml:space="preserve"> expresa</w:t>
      </w:r>
      <w:r>
        <w:rPr>
          <w:rFonts w:ascii="Tahoma" w:hAnsi="Tahoma" w:cs="Tahoma"/>
          <w:sz w:val="24"/>
          <w:szCs w:val="24"/>
        </w:rPr>
        <w:t>:</w:t>
      </w:r>
      <w:r w:rsidRPr="00692605">
        <w:rPr>
          <w:rFonts w:ascii="Tahoma" w:hAnsi="Tahoma" w:cs="Tahoma"/>
          <w:sz w:val="24"/>
          <w:szCs w:val="24"/>
        </w:rPr>
        <w:t xml:space="preserve"> "</w:t>
      </w:r>
      <w:r w:rsidRPr="00692605">
        <w:rPr>
          <w:rFonts w:ascii="Tahoma" w:hAnsi="Tahoma" w:cs="Tahoma"/>
          <w:i/>
          <w:sz w:val="24"/>
          <w:szCs w:val="24"/>
        </w:rPr>
        <w:t>Invítese a las provincias, a la Ciudad Autónoma de Buenos Aires y a los municipios a adherir al Régimen de Incentivos para grandes Inversiones -RIGI- en todos sus términos y condiciones.</w:t>
      </w:r>
      <w:r w:rsidRPr="00692605">
        <w:rPr>
          <w:rFonts w:ascii="Tahoma" w:hAnsi="Tahoma" w:cs="Tahoma"/>
          <w:sz w:val="24"/>
          <w:szCs w:val="24"/>
        </w:rPr>
        <w:t>"</w:t>
      </w:r>
      <w:r w:rsidR="002754FA">
        <w:rPr>
          <w:rFonts w:ascii="Tahoma" w:hAnsi="Tahoma" w:cs="Tahoma"/>
          <w:sz w:val="24"/>
          <w:szCs w:val="24"/>
        </w:rPr>
        <w:t xml:space="preserve">; </w:t>
      </w:r>
    </w:p>
    <w:p w:rsidR="002E5B76" w:rsidRDefault="002E5B76" w:rsidP="00867604">
      <w:pPr>
        <w:spacing w:line="360" w:lineRule="auto"/>
        <w:rPr>
          <w:rFonts w:ascii="Tahoma" w:hAnsi="Tahoma" w:cs="Tahoma"/>
          <w:b/>
          <w:sz w:val="24"/>
          <w:szCs w:val="24"/>
        </w:rPr>
      </w:pPr>
    </w:p>
    <w:p w:rsidR="00BE12CF" w:rsidRPr="00BE12CF" w:rsidRDefault="00BE12CF" w:rsidP="00867604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BE12CF">
        <w:rPr>
          <w:rFonts w:ascii="Tahoma" w:hAnsi="Tahoma" w:cs="Tahoma"/>
          <w:b/>
          <w:sz w:val="24"/>
          <w:szCs w:val="24"/>
        </w:rPr>
        <w:lastRenderedPageBreak/>
        <w:t>CONSIDERANDO</w:t>
      </w:r>
      <w:r w:rsidR="005F10BD">
        <w:rPr>
          <w:rFonts w:ascii="Tahoma" w:hAnsi="Tahoma" w:cs="Tahoma"/>
          <w:b/>
          <w:sz w:val="24"/>
          <w:szCs w:val="24"/>
        </w:rPr>
        <w:t>:</w:t>
      </w:r>
    </w:p>
    <w:p w:rsidR="002E5B76" w:rsidRDefault="00692605" w:rsidP="002134EE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 w:rsidRPr="00692605">
        <w:rPr>
          <w:rFonts w:ascii="Tahoma" w:hAnsi="Tahoma" w:cs="Tahoma"/>
          <w:sz w:val="24"/>
          <w:szCs w:val="24"/>
        </w:rPr>
        <w:t xml:space="preserve">Que la sanción de esta Ley constituye un hito para el desarrollo productivo del país, ya que permite la habilitación de nuevos proyectos de grandes inversiones que Argentina necesita. </w:t>
      </w:r>
    </w:p>
    <w:p w:rsidR="002E5B76" w:rsidRDefault="00692605" w:rsidP="002134EE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 w:rsidRPr="00692605">
        <w:rPr>
          <w:rFonts w:ascii="Tahoma" w:hAnsi="Tahoma" w:cs="Tahoma"/>
          <w:sz w:val="24"/>
          <w:szCs w:val="24"/>
        </w:rPr>
        <w:t>Que debemos promover la inversión dire</w:t>
      </w:r>
      <w:r>
        <w:rPr>
          <w:rFonts w:ascii="Tahoma" w:hAnsi="Tahoma" w:cs="Tahoma"/>
          <w:sz w:val="24"/>
          <w:szCs w:val="24"/>
        </w:rPr>
        <w:t>cta para nuestra Ciudad</w:t>
      </w:r>
      <w:r w:rsidRPr="00692605">
        <w:rPr>
          <w:rFonts w:ascii="Tahoma" w:hAnsi="Tahoma" w:cs="Tahoma"/>
          <w:sz w:val="24"/>
          <w:szCs w:val="24"/>
        </w:rPr>
        <w:t xml:space="preserve"> con las dife</w:t>
      </w:r>
      <w:r w:rsidR="002E5B76">
        <w:rPr>
          <w:rFonts w:ascii="Tahoma" w:hAnsi="Tahoma" w:cs="Tahoma"/>
          <w:sz w:val="24"/>
          <w:szCs w:val="24"/>
        </w:rPr>
        <w:t xml:space="preserve">rentes normas dictadas por ante este Cuerpo Deliberativo, </w:t>
      </w:r>
      <w:r w:rsidR="002E5B76" w:rsidRPr="002E5B76">
        <w:rPr>
          <w:rFonts w:ascii="Tahoma" w:hAnsi="Tahoma" w:cs="Tahoma"/>
          <w:sz w:val="24"/>
          <w:szCs w:val="24"/>
        </w:rPr>
        <w:t>orientadas a generar alivio fiscal y a crear un Régimen de Atracción de Inversiones, Promoción del Empleo y Producción, siendo estas condiciones necesarias para revertir el estado actual de crisis</w:t>
      </w:r>
      <w:r w:rsidR="002E5B76">
        <w:rPr>
          <w:rFonts w:ascii="Tahoma" w:hAnsi="Tahoma" w:cs="Tahoma"/>
          <w:sz w:val="24"/>
          <w:szCs w:val="24"/>
        </w:rPr>
        <w:t xml:space="preserve"> que estamos atravesando</w:t>
      </w:r>
      <w:r w:rsidR="002E5B76" w:rsidRPr="002E5B76">
        <w:rPr>
          <w:rFonts w:ascii="Tahoma" w:hAnsi="Tahoma" w:cs="Tahoma"/>
          <w:sz w:val="24"/>
          <w:szCs w:val="24"/>
        </w:rPr>
        <w:t xml:space="preserve">. </w:t>
      </w:r>
    </w:p>
    <w:p w:rsidR="002E5B76" w:rsidRDefault="002E5B76" w:rsidP="002134EE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 w:rsidRPr="002E5B76">
        <w:rPr>
          <w:rFonts w:ascii="Tahoma" w:hAnsi="Tahoma" w:cs="Tahoma"/>
          <w:sz w:val="24"/>
          <w:szCs w:val="24"/>
        </w:rPr>
        <w:t xml:space="preserve">Que con ese espíritu fue sancionado el Régimen de Incentivos para Grandes Inversiones </w:t>
      </w:r>
      <w:r>
        <w:rPr>
          <w:rFonts w:ascii="Tahoma" w:hAnsi="Tahoma" w:cs="Tahoma"/>
          <w:sz w:val="24"/>
          <w:szCs w:val="24"/>
        </w:rPr>
        <w:t>–</w:t>
      </w:r>
      <w:r w:rsidRPr="002E5B76">
        <w:rPr>
          <w:rFonts w:ascii="Tahoma" w:hAnsi="Tahoma" w:cs="Tahoma"/>
          <w:sz w:val="24"/>
          <w:szCs w:val="24"/>
        </w:rPr>
        <w:t>R</w:t>
      </w:r>
      <w:r>
        <w:rPr>
          <w:rFonts w:ascii="Tahoma" w:hAnsi="Tahoma" w:cs="Tahoma"/>
          <w:sz w:val="24"/>
          <w:szCs w:val="24"/>
        </w:rPr>
        <w:t>.</w:t>
      </w:r>
      <w:r w:rsidRPr="002E5B76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>.</w:t>
      </w:r>
      <w:r w:rsidRPr="002E5B76">
        <w:rPr>
          <w:rFonts w:ascii="Tahoma" w:hAnsi="Tahoma" w:cs="Tahoma"/>
          <w:sz w:val="24"/>
          <w:szCs w:val="24"/>
        </w:rPr>
        <w:t>G</w:t>
      </w:r>
      <w:r>
        <w:rPr>
          <w:rFonts w:ascii="Tahoma" w:hAnsi="Tahoma" w:cs="Tahoma"/>
          <w:sz w:val="24"/>
          <w:szCs w:val="24"/>
        </w:rPr>
        <w:t>.</w:t>
      </w:r>
      <w:r w:rsidRPr="002E5B76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>.-</w:t>
      </w:r>
      <w:r w:rsidRPr="002E5B76">
        <w:rPr>
          <w:rFonts w:ascii="Tahoma" w:hAnsi="Tahoma" w:cs="Tahoma"/>
          <w:sz w:val="24"/>
          <w:szCs w:val="24"/>
        </w:rPr>
        <w:t xml:space="preserve"> que forma parte de la Ley Bases 27.742 y promulgado por el Decreto PEN N° 592/2024</w:t>
      </w:r>
      <w:r>
        <w:rPr>
          <w:rFonts w:ascii="Tahoma" w:hAnsi="Tahoma" w:cs="Tahoma"/>
          <w:sz w:val="24"/>
          <w:szCs w:val="24"/>
        </w:rPr>
        <w:t>,</w:t>
      </w:r>
      <w:r w:rsidRPr="002E5B76">
        <w:rPr>
          <w:rFonts w:ascii="Tahoma" w:hAnsi="Tahoma" w:cs="Tahoma"/>
          <w:sz w:val="24"/>
          <w:szCs w:val="24"/>
        </w:rPr>
        <w:t xml:space="preserve"> cuyos principales objetivos son; otorgar la certidumbre y seguridad jurídica que permita adelantar las decisiones de realizar grandes inversiones para generar desarrollo económico, fortalecer la competitividad, incrementar las exportaciones, fortalecer el empleo, entre otros.</w:t>
      </w:r>
    </w:p>
    <w:p w:rsidR="00292F70" w:rsidRPr="00292F70" w:rsidRDefault="002E5B76" w:rsidP="002134EE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 w:rsidRPr="002E5B76">
        <w:rPr>
          <w:rFonts w:ascii="Tahoma" w:hAnsi="Tahoma" w:cs="Tahoma"/>
          <w:sz w:val="24"/>
          <w:szCs w:val="24"/>
        </w:rPr>
        <w:t xml:space="preserve"> Que el Régimen de Incentivo para Grandes Inversiones (R</w:t>
      </w:r>
      <w:r>
        <w:rPr>
          <w:rFonts w:ascii="Tahoma" w:hAnsi="Tahoma" w:cs="Tahoma"/>
          <w:sz w:val="24"/>
          <w:szCs w:val="24"/>
        </w:rPr>
        <w:t>.</w:t>
      </w:r>
      <w:r w:rsidRPr="002E5B76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>.</w:t>
      </w:r>
      <w:r w:rsidRPr="002E5B76">
        <w:rPr>
          <w:rFonts w:ascii="Tahoma" w:hAnsi="Tahoma" w:cs="Tahoma"/>
          <w:sz w:val="24"/>
          <w:szCs w:val="24"/>
        </w:rPr>
        <w:t>G</w:t>
      </w:r>
      <w:r>
        <w:rPr>
          <w:rFonts w:ascii="Tahoma" w:hAnsi="Tahoma" w:cs="Tahoma"/>
          <w:sz w:val="24"/>
          <w:szCs w:val="24"/>
        </w:rPr>
        <w:t>.</w:t>
      </w:r>
      <w:r w:rsidRPr="002E5B76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>.</w:t>
      </w:r>
      <w:r w:rsidRPr="002E5B76">
        <w:rPr>
          <w:rFonts w:ascii="Tahoma" w:hAnsi="Tahoma" w:cs="Tahoma"/>
          <w:sz w:val="24"/>
          <w:szCs w:val="24"/>
        </w:rPr>
        <w:t>), en su Capítulo II, Articulo 167, prevé su aplicación entre otros proyectos, a los relacionados con la Foresto</w:t>
      </w:r>
      <w:r>
        <w:rPr>
          <w:rFonts w:ascii="Tahoma" w:hAnsi="Tahoma" w:cs="Tahoma"/>
          <w:sz w:val="24"/>
          <w:szCs w:val="24"/>
        </w:rPr>
        <w:t xml:space="preserve">  -</w:t>
      </w:r>
      <w:r w:rsidRPr="002E5B76">
        <w:rPr>
          <w:rFonts w:ascii="Tahoma" w:hAnsi="Tahoma" w:cs="Tahoma"/>
          <w:sz w:val="24"/>
          <w:szCs w:val="24"/>
        </w:rPr>
        <w:t xml:space="preserve"> industria, el Turismo, la Minería, la Energía y la Tecnología</w:t>
      </w:r>
      <w:r>
        <w:rPr>
          <w:rFonts w:ascii="Tahoma" w:hAnsi="Tahoma" w:cs="Tahoma"/>
          <w:sz w:val="24"/>
          <w:szCs w:val="24"/>
        </w:rPr>
        <w:t>.</w:t>
      </w:r>
    </w:p>
    <w:p w:rsidR="00BE12CF" w:rsidRDefault="00822A10" w:rsidP="00867604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.</w:t>
      </w:r>
      <w:r w:rsidR="00292F70">
        <w:rPr>
          <w:rFonts w:ascii="Tahoma" w:hAnsi="Tahoma" w:cs="Tahoma"/>
          <w:sz w:val="24"/>
          <w:szCs w:val="24"/>
        </w:rPr>
        <w:t xml:space="preserve"> </w:t>
      </w:r>
    </w:p>
    <w:p w:rsidR="00BE12CF" w:rsidRPr="00BE12CF" w:rsidRDefault="00867604" w:rsidP="00867604">
      <w:pPr>
        <w:spacing w:line="360" w:lineRule="auto"/>
        <w:ind w:firstLine="1416"/>
        <w:rPr>
          <w:rFonts w:ascii="Tahoma" w:hAnsi="Tahoma" w:cs="Tahoma"/>
          <w:sz w:val="24"/>
          <w:szCs w:val="24"/>
          <w:lang w:val="es-ES_tradnl"/>
        </w:rPr>
      </w:pPr>
      <w:r>
        <w:rPr>
          <w:rFonts w:ascii="Tahoma" w:hAnsi="Tahoma" w:cs="Tahoma"/>
          <w:sz w:val="24"/>
          <w:szCs w:val="24"/>
        </w:rPr>
        <w:t xml:space="preserve">          </w:t>
      </w:r>
      <w:r w:rsidR="00566AA1">
        <w:rPr>
          <w:rFonts w:ascii="Tahoma" w:hAnsi="Tahoma" w:cs="Tahoma"/>
          <w:sz w:val="24"/>
          <w:szCs w:val="24"/>
        </w:rPr>
        <w:t xml:space="preserve">Es por ello, que </w:t>
      </w:r>
      <w:r w:rsidR="00BE12CF" w:rsidRPr="00BE12CF">
        <w:rPr>
          <w:rFonts w:ascii="Tahoma" w:hAnsi="Tahoma" w:cs="Tahoma"/>
          <w:sz w:val="24"/>
          <w:szCs w:val="24"/>
        </w:rPr>
        <w:t>de acuerdo a Ley Orgánica de las Municipalidades, correspond</w:t>
      </w:r>
      <w:r w:rsidR="00566AA1">
        <w:rPr>
          <w:rFonts w:ascii="Tahoma" w:hAnsi="Tahoma" w:cs="Tahoma"/>
          <w:sz w:val="24"/>
          <w:szCs w:val="24"/>
        </w:rPr>
        <w:t>e que el presente Cuerpo Deliberativo analice lo solicitado</w:t>
      </w:r>
      <w:r w:rsidR="00BE12CF" w:rsidRPr="00BE12CF">
        <w:rPr>
          <w:rFonts w:ascii="Tahoma" w:hAnsi="Tahoma" w:cs="Tahoma"/>
          <w:sz w:val="24"/>
          <w:szCs w:val="24"/>
        </w:rPr>
        <w:t>, en los</w:t>
      </w:r>
      <w:r w:rsidR="005F10BD">
        <w:rPr>
          <w:rFonts w:ascii="Tahoma" w:hAnsi="Tahoma" w:cs="Tahoma"/>
          <w:sz w:val="24"/>
          <w:szCs w:val="24"/>
        </w:rPr>
        <w:t xml:space="preserve"> términos del artículo 77 inc. a</w:t>
      </w:r>
      <w:r>
        <w:rPr>
          <w:rFonts w:ascii="Tahoma" w:hAnsi="Tahoma" w:cs="Tahoma"/>
          <w:sz w:val="24"/>
          <w:szCs w:val="24"/>
        </w:rPr>
        <w:t>) del citado cuerpo legal.</w:t>
      </w:r>
    </w:p>
    <w:p w:rsidR="002134EE" w:rsidRPr="002E5B76" w:rsidRDefault="00867604" w:rsidP="002E5B76">
      <w:pPr>
        <w:spacing w:line="360" w:lineRule="auto"/>
        <w:ind w:firstLine="141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s-ES_tradnl"/>
        </w:rPr>
        <w:lastRenderedPageBreak/>
        <w:t xml:space="preserve">         </w:t>
      </w:r>
      <w:r w:rsidR="00BE12CF" w:rsidRPr="00BE12CF">
        <w:rPr>
          <w:rFonts w:ascii="Tahoma" w:hAnsi="Tahoma" w:cs="Tahoma"/>
          <w:sz w:val="24"/>
          <w:szCs w:val="24"/>
          <w:lang w:val="es-ES_tradnl"/>
        </w:rPr>
        <w:t>P</w:t>
      </w:r>
      <w:proofErr w:type="spellStart"/>
      <w:r>
        <w:rPr>
          <w:rFonts w:ascii="Tahoma" w:hAnsi="Tahoma" w:cs="Tahoma"/>
          <w:sz w:val="24"/>
          <w:szCs w:val="24"/>
        </w:rPr>
        <w:t>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BE12CF" w:rsidRPr="00BE12CF">
        <w:rPr>
          <w:rFonts w:ascii="Tahoma" w:hAnsi="Tahoma" w:cs="Tahoma"/>
          <w:sz w:val="24"/>
          <w:szCs w:val="24"/>
        </w:rPr>
        <w:t xml:space="preserve">ello, el bloque </w:t>
      </w:r>
      <w:r w:rsidR="005F10BD">
        <w:rPr>
          <w:rFonts w:ascii="Tahoma" w:hAnsi="Tahoma" w:cs="Tahoma"/>
          <w:b/>
          <w:sz w:val="24"/>
          <w:szCs w:val="24"/>
        </w:rPr>
        <w:t>Cambiemos Chascomús</w:t>
      </w:r>
      <w:r w:rsidR="00BE12CF" w:rsidRPr="00BE12CF">
        <w:rPr>
          <w:rFonts w:ascii="Tahoma" w:hAnsi="Tahoma" w:cs="Tahoma"/>
          <w:sz w:val="24"/>
          <w:szCs w:val="24"/>
        </w:rPr>
        <w:t xml:space="preserve"> propone el siguiente</w:t>
      </w:r>
      <w:r w:rsidR="007E460A">
        <w:rPr>
          <w:rFonts w:ascii="Tahoma" w:hAnsi="Tahoma" w:cs="Tahoma"/>
          <w:sz w:val="24"/>
          <w:szCs w:val="24"/>
        </w:rPr>
        <w:t xml:space="preserve">: </w:t>
      </w:r>
    </w:p>
    <w:p w:rsidR="00BE12CF" w:rsidRDefault="00BE12CF" w:rsidP="009D16BD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BE12CF">
        <w:rPr>
          <w:rFonts w:ascii="Tahoma" w:hAnsi="Tahoma" w:cs="Tahoma"/>
          <w:b/>
          <w:sz w:val="24"/>
          <w:szCs w:val="24"/>
          <w:u w:val="single"/>
        </w:rPr>
        <w:t>PROYECTO DE ORDENANZA</w:t>
      </w:r>
      <w:r w:rsidR="00727A4D">
        <w:rPr>
          <w:rFonts w:ascii="Tahoma" w:hAnsi="Tahoma" w:cs="Tahoma"/>
          <w:b/>
          <w:sz w:val="24"/>
          <w:szCs w:val="24"/>
          <w:u w:val="single"/>
        </w:rPr>
        <w:t>:</w:t>
      </w:r>
    </w:p>
    <w:p w:rsidR="002134EE" w:rsidRPr="009D16BD" w:rsidRDefault="002134EE" w:rsidP="009D16BD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E57567" w:rsidRDefault="00BE12CF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b/>
          <w:sz w:val="24"/>
          <w:szCs w:val="24"/>
        </w:rPr>
        <w:t>Artículo 1º:</w:t>
      </w:r>
      <w:r w:rsidR="002E5B76" w:rsidRPr="002E5B76">
        <w:t xml:space="preserve"> </w:t>
      </w:r>
      <w:r w:rsidR="002E5B76" w:rsidRPr="002E5B76">
        <w:rPr>
          <w:rFonts w:ascii="Tahoma" w:hAnsi="Tahoma" w:cs="Tahoma"/>
          <w:sz w:val="24"/>
          <w:szCs w:val="24"/>
        </w:rPr>
        <w:t>Adh</w:t>
      </w:r>
      <w:r w:rsidR="002E5B76">
        <w:rPr>
          <w:rFonts w:ascii="Tahoma" w:hAnsi="Tahoma" w:cs="Tahoma"/>
          <w:sz w:val="24"/>
          <w:szCs w:val="24"/>
        </w:rPr>
        <w:t>iérase el Municipio de Chascomús al Título VII:</w:t>
      </w:r>
      <w:r w:rsidR="002E5B76" w:rsidRPr="002E5B76">
        <w:rPr>
          <w:rFonts w:ascii="Tahoma" w:hAnsi="Tahoma" w:cs="Tahoma"/>
          <w:sz w:val="24"/>
          <w:szCs w:val="24"/>
        </w:rPr>
        <w:t xml:space="preserve"> </w:t>
      </w:r>
      <w:r w:rsidR="002E5B76" w:rsidRPr="002E5B76">
        <w:rPr>
          <w:rFonts w:ascii="Tahoma" w:hAnsi="Tahoma" w:cs="Tahoma"/>
          <w:i/>
          <w:sz w:val="24"/>
          <w:szCs w:val="24"/>
        </w:rPr>
        <w:t>“Régimen de Incentivo para Grandes Inversiones”</w:t>
      </w:r>
      <w:r w:rsidR="002E5B76" w:rsidRPr="002E5B76">
        <w:rPr>
          <w:rFonts w:ascii="Tahoma" w:hAnsi="Tahoma" w:cs="Tahoma"/>
          <w:sz w:val="24"/>
          <w:szCs w:val="24"/>
        </w:rPr>
        <w:t xml:space="preserve"> </w:t>
      </w:r>
      <w:r w:rsidR="002E5B76">
        <w:rPr>
          <w:rFonts w:ascii="Tahoma" w:hAnsi="Tahoma" w:cs="Tahoma"/>
          <w:sz w:val="24"/>
          <w:szCs w:val="24"/>
        </w:rPr>
        <w:t xml:space="preserve"> - R.I.G.I.- </w:t>
      </w:r>
      <w:r w:rsidR="002E5B76" w:rsidRPr="002E5B76">
        <w:rPr>
          <w:rFonts w:ascii="Tahoma" w:hAnsi="Tahoma" w:cs="Tahoma"/>
          <w:sz w:val="24"/>
          <w:szCs w:val="24"/>
        </w:rPr>
        <w:t>de la Ley N</w:t>
      </w:r>
      <w:r w:rsidR="002E5B76">
        <w:rPr>
          <w:rFonts w:ascii="Tahoma" w:hAnsi="Tahoma" w:cs="Tahoma"/>
          <w:sz w:val="24"/>
          <w:szCs w:val="24"/>
        </w:rPr>
        <w:t>acional N° 27.247 “</w:t>
      </w:r>
      <w:r w:rsidR="002E5B76" w:rsidRPr="002E5B76">
        <w:rPr>
          <w:rFonts w:ascii="Tahoma" w:hAnsi="Tahoma" w:cs="Tahoma"/>
          <w:sz w:val="24"/>
          <w:szCs w:val="24"/>
        </w:rPr>
        <w:t>Ley de Bases y Puntos de Partida para la Libertad de los Argentinos</w:t>
      </w:r>
      <w:r w:rsidR="002E5B76">
        <w:rPr>
          <w:rFonts w:ascii="Tahoma" w:hAnsi="Tahoma" w:cs="Tahoma"/>
          <w:sz w:val="24"/>
          <w:szCs w:val="24"/>
        </w:rPr>
        <w:t xml:space="preserve">”, </w:t>
      </w:r>
      <w:r w:rsidR="002E5B76" w:rsidRPr="002E5B76">
        <w:rPr>
          <w:rFonts w:ascii="Tahoma" w:hAnsi="Tahoma" w:cs="Tahoma"/>
          <w:sz w:val="24"/>
          <w:szCs w:val="24"/>
        </w:rPr>
        <w:t xml:space="preserve"> en los términos de los artículos </w:t>
      </w:r>
      <w:r w:rsidR="002E5B76">
        <w:rPr>
          <w:rFonts w:ascii="Tahoma" w:hAnsi="Tahoma" w:cs="Tahoma"/>
          <w:sz w:val="24"/>
          <w:szCs w:val="24"/>
        </w:rPr>
        <w:t>224° y 225° de la mencionada normativa</w:t>
      </w:r>
      <w:r w:rsidR="002E5B76" w:rsidRPr="002E5B76">
        <w:rPr>
          <w:rFonts w:ascii="Tahoma" w:hAnsi="Tahoma" w:cs="Tahoma"/>
          <w:sz w:val="24"/>
          <w:szCs w:val="24"/>
        </w:rPr>
        <w:t xml:space="preserve">. </w:t>
      </w:r>
    </w:p>
    <w:p w:rsidR="002E5B76" w:rsidRPr="00BE12CF" w:rsidRDefault="00E57567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E57567">
        <w:rPr>
          <w:rFonts w:ascii="Tahoma" w:hAnsi="Tahoma" w:cs="Tahoma"/>
          <w:b/>
          <w:sz w:val="24"/>
          <w:szCs w:val="24"/>
        </w:rPr>
        <w:t>Artículo 2</w:t>
      </w:r>
      <w:r>
        <w:rPr>
          <w:rFonts w:ascii="Tahoma" w:hAnsi="Tahoma" w:cs="Tahoma"/>
          <w:b/>
          <w:sz w:val="24"/>
          <w:szCs w:val="24"/>
        </w:rPr>
        <w:t>°</w:t>
      </w:r>
      <w:r w:rsidRPr="00E57567">
        <w:rPr>
          <w:rFonts w:ascii="Tahoma" w:hAnsi="Tahoma" w:cs="Tahoma"/>
          <w:b/>
          <w:sz w:val="24"/>
          <w:szCs w:val="24"/>
        </w:rPr>
        <w:t>:</w:t>
      </w:r>
      <w:r w:rsidR="002134EE">
        <w:rPr>
          <w:rFonts w:ascii="Tahoma" w:hAnsi="Tahoma" w:cs="Tahoma"/>
          <w:sz w:val="24"/>
          <w:szCs w:val="24"/>
        </w:rPr>
        <w:t xml:space="preserve"> </w:t>
      </w:r>
      <w:r w:rsidR="002E5B76" w:rsidRPr="002E5B76">
        <w:rPr>
          <w:rFonts w:ascii="Tahoma" w:hAnsi="Tahoma" w:cs="Tahoma"/>
          <w:sz w:val="24"/>
          <w:szCs w:val="24"/>
        </w:rPr>
        <w:t xml:space="preserve">Establézcase que una vez dictada la reglamentación de la norma a nivel nacional o provincial, el </w:t>
      </w:r>
      <w:r w:rsidR="002E5B76">
        <w:rPr>
          <w:rFonts w:ascii="Tahoma" w:hAnsi="Tahoma" w:cs="Tahoma"/>
          <w:sz w:val="24"/>
          <w:szCs w:val="24"/>
        </w:rPr>
        <w:t>Departamento Ejecutivo –D.E.- , quien determinará</w:t>
      </w:r>
      <w:r w:rsidR="002E5B76" w:rsidRPr="002E5B76">
        <w:rPr>
          <w:rFonts w:ascii="Tahoma" w:hAnsi="Tahoma" w:cs="Tahoma"/>
          <w:sz w:val="24"/>
          <w:szCs w:val="24"/>
        </w:rPr>
        <w:t xml:space="preserve"> la autoridad de aplicación, evaluar</w:t>
      </w:r>
      <w:r w:rsidR="002E5B76">
        <w:rPr>
          <w:rFonts w:ascii="Tahoma" w:hAnsi="Tahoma" w:cs="Tahoma"/>
          <w:sz w:val="24"/>
          <w:szCs w:val="24"/>
        </w:rPr>
        <w:t>á</w:t>
      </w:r>
      <w:r w:rsidR="002E5B76" w:rsidRPr="002E5B76">
        <w:rPr>
          <w:rFonts w:ascii="Tahoma" w:hAnsi="Tahoma" w:cs="Tahoma"/>
          <w:sz w:val="24"/>
          <w:szCs w:val="24"/>
        </w:rPr>
        <w:t xml:space="preserve"> los términos de la misma a efectos de su reglamentación a nivel municipal.</w:t>
      </w:r>
    </w:p>
    <w:p w:rsidR="00BE12CF" w:rsidRPr="00BE12CF" w:rsidRDefault="00867604" w:rsidP="00867604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Artículo 3º</w:t>
      </w:r>
      <w:r w:rsidR="00BE12CF" w:rsidRPr="00BE12CF">
        <w:rPr>
          <w:rFonts w:ascii="Tahoma" w:hAnsi="Tahoma" w:cs="Tahoma"/>
          <w:b/>
          <w:sz w:val="24"/>
          <w:szCs w:val="24"/>
        </w:rPr>
        <w:t>:</w:t>
      </w:r>
      <w:r w:rsidR="002E5B76">
        <w:rPr>
          <w:rFonts w:ascii="Tahoma" w:hAnsi="Tahoma" w:cs="Tahoma"/>
          <w:sz w:val="24"/>
          <w:szCs w:val="24"/>
        </w:rPr>
        <w:t xml:space="preserve"> </w:t>
      </w:r>
      <w:r w:rsidR="002E5B76" w:rsidRPr="002E5B76">
        <w:rPr>
          <w:rFonts w:ascii="Tahoma" w:hAnsi="Tahoma" w:cs="Tahoma"/>
          <w:sz w:val="24"/>
          <w:szCs w:val="24"/>
        </w:rPr>
        <w:t>Autorícese al D</w:t>
      </w:r>
      <w:r w:rsidR="002E5B76">
        <w:rPr>
          <w:rFonts w:ascii="Tahoma" w:hAnsi="Tahoma" w:cs="Tahoma"/>
          <w:sz w:val="24"/>
          <w:szCs w:val="24"/>
        </w:rPr>
        <w:t xml:space="preserve">epartamento Ejecutivo –D.E.- </w:t>
      </w:r>
      <w:r w:rsidR="002E5B76" w:rsidRPr="002E5B76">
        <w:rPr>
          <w:rFonts w:ascii="Tahoma" w:hAnsi="Tahoma" w:cs="Tahoma"/>
          <w:sz w:val="24"/>
          <w:szCs w:val="24"/>
        </w:rPr>
        <w:t>a suscribi</w:t>
      </w:r>
      <w:r w:rsidR="002E5B76">
        <w:rPr>
          <w:rFonts w:ascii="Tahoma" w:hAnsi="Tahoma" w:cs="Tahoma"/>
          <w:sz w:val="24"/>
          <w:szCs w:val="24"/>
        </w:rPr>
        <w:t>r con el E</w:t>
      </w:r>
      <w:r w:rsidR="002E5B76" w:rsidRPr="002E5B76">
        <w:rPr>
          <w:rFonts w:ascii="Tahoma" w:hAnsi="Tahoma" w:cs="Tahoma"/>
          <w:sz w:val="24"/>
          <w:szCs w:val="24"/>
        </w:rPr>
        <w:t>stado Nacional</w:t>
      </w:r>
      <w:r w:rsidR="002E5B76">
        <w:rPr>
          <w:rFonts w:ascii="Tahoma" w:hAnsi="Tahoma" w:cs="Tahoma"/>
          <w:sz w:val="24"/>
          <w:szCs w:val="24"/>
        </w:rPr>
        <w:t xml:space="preserve"> y la Provincia de Buenos Aires, </w:t>
      </w:r>
      <w:r w:rsidR="002E5B76" w:rsidRPr="002E5B76">
        <w:rPr>
          <w:rFonts w:ascii="Tahoma" w:hAnsi="Tahoma" w:cs="Tahoma"/>
          <w:sz w:val="24"/>
          <w:szCs w:val="24"/>
        </w:rPr>
        <w:t>los convenios pertinentes y toda otra documentación que resulte necesaria a los efectos de la puesta en marcha de las op</w:t>
      </w:r>
      <w:r w:rsidR="00063F3C">
        <w:rPr>
          <w:rFonts w:ascii="Tahoma" w:hAnsi="Tahoma" w:cs="Tahoma"/>
          <w:sz w:val="24"/>
          <w:szCs w:val="24"/>
        </w:rPr>
        <w:t>eratorias que en la mencionada l</w:t>
      </w:r>
      <w:r w:rsidR="002E5B76" w:rsidRPr="002E5B76">
        <w:rPr>
          <w:rFonts w:ascii="Tahoma" w:hAnsi="Tahoma" w:cs="Tahoma"/>
          <w:sz w:val="24"/>
          <w:szCs w:val="24"/>
        </w:rPr>
        <w:t>ey se consignan</w:t>
      </w:r>
      <w:r w:rsidR="002E5B76">
        <w:rPr>
          <w:rFonts w:ascii="Tahoma" w:hAnsi="Tahoma" w:cs="Tahoma"/>
          <w:sz w:val="24"/>
          <w:szCs w:val="24"/>
        </w:rPr>
        <w:t>.</w:t>
      </w:r>
    </w:p>
    <w:p w:rsidR="00BE12CF" w:rsidRDefault="00867604" w:rsidP="00867604">
      <w:pPr>
        <w:spacing w:line="360" w:lineRule="auto"/>
        <w:rPr>
          <w:rFonts w:ascii="Tahoma" w:hAnsi="Tahoma" w:cs="Tahoma"/>
          <w:sz w:val="24"/>
          <w:szCs w:val="24"/>
        </w:rPr>
      </w:pPr>
      <w:r w:rsidRPr="00E25170">
        <w:rPr>
          <w:rFonts w:ascii="Tahoma" w:hAnsi="Tahoma" w:cs="Tahoma"/>
          <w:b/>
          <w:sz w:val="24"/>
          <w:szCs w:val="24"/>
        </w:rPr>
        <w:t>A</w:t>
      </w:r>
      <w:r>
        <w:rPr>
          <w:rFonts w:ascii="Tahoma" w:hAnsi="Tahoma" w:cs="Tahoma"/>
          <w:b/>
          <w:sz w:val="24"/>
          <w:szCs w:val="24"/>
        </w:rPr>
        <w:t>rtículo 4º</w:t>
      </w:r>
      <w:r w:rsidR="00BE12CF" w:rsidRPr="00E25170">
        <w:rPr>
          <w:rFonts w:ascii="Tahoma" w:hAnsi="Tahoma" w:cs="Tahoma"/>
          <w:b/>
          <w:sz w:val="24"/>
          <w:szCs w:val="24"/>
        </w:rPr>
        <w:t>:</w:t>
      </w:r>
      <w:r w:rsidR="002C08F1">
        <w:rPr>
          <w:rFonts w:ascii="Tahoma" w:hAnsi="Tahoma" w:cs="Tahoma"/>
          <w:sz w:val="24"/>
          <w:szCs w:val="24"/>
        </w:rPr>
        <w:t xml:space="preserve"> Envíese copia del presente Congreso de la Nación, Cámara de Diputados y Senadores de la Provincia de Buenos Aires.</w:t>
      </w:r>
      <w:r w:rsidR="00063F3C">
        <w:rPr>
          <w:rFonts w:ascii="Tahoma" w:hAnsi="Tahoma" w:cs="Tahoma"/>
          <w:sz w:val="24"/>
          <w:szCs w:val="24"/>
        </w:rPr>
        <w:t>-</w:t>
      </w:r>
    </w:p>
    <w:p w:rsidR="00EB358C" w:rsidRPr="00EB358C" w:rsidRDefault="00EB358C" w:rsidP="00867604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EB358C">
        <w:rPr>
          <w:rFonts w:ascii="Tahoma" w:hAnsi="Tahoma" w:cs="Tahoma"/>
          <w:b/>
          <w:sz w:val="24"/>
          <w:szCs w:val="24"/>
        </w:rPr>
        <w:t xml:space="preserve">Artículo 5°: </w:t>
      </w:r>
      <w:r w:rsidRPr="00EB358C">
        <w:rPr>
          <w:rFonts w:ascii="Tahoma" w:hAnsi="Tahoma" w:cs="Tahoma"/>
          <w:sz w:val="24"/>
          <w:szCs w:val="24"/>
        </w:rPr>
        <w:t>De forma.-</w:t>
      </w:r>
    </w:p>
    <w:sectPr w:rsidR="00EB358C" w:rsidRPr="00EB358C" w:rsidSect="00186A1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36C" w:rsidRDefault="00D6736C" w:rsidP="00BE12CF">
      <w:pPr>
        <w:spacing w:after="0" w:line="240" w:lineRule="auto"/>
      </w:pPr>
      <w:r>
        <w:separator/>
      </w:r>
    </w:p>
  </w:endnote>
  <w:endnote w:type="continuationSeparator" w:id="0">
    <w:p w:rsidR="00D6736C" w:rsidRDefault="00D6736C" w:rsidP="00BE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36C" w:rsidRDefault="00D6736C" w:rsidP="00BE12CF">
      <w:pPr>
        <w:spacing w:after="0" w:line="240" w:lineRule="auto"/>
      </w:pPr>
      <w:r>
        <w:separator/>
      </w:r>
    </w:p>
  </w:footnote>
  <w:footnote w:type="continuationSeparator" w:id="0">
    <w:p w:rsidR="00D6736C" w:rsidRDefault="00D6736C" w:rsidP="00BE1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BD" w:rsidRPr="005F10BD" w:rsidRDefault="005F10BD" w:rsidP="005F10BD">
    <w:pPr>
      <w:spacing w:after="0" w:line="240" w:lineRule="auto"/>
      <w:jc w:val="center"/>
      <w:rPr>
        <w:noProof/>
        <w:color w:val="000000"/>
      </w:rPr>
    </w:pPr>
    <w:r w:rsidRPr="005F10BD">
      <w:rPr>
        <w:noProof/>
        <w:color w:val="000000"/>
        <w:lang w:val="en-US"/>
      </w:rPr>
      <w:drawing>
        <wp:inline distT="0" distB="0" distL="0" distR="0" wp14:anchorId="46DF2875" wp14:editId="7A1FF2BB">
          <wp:extent cx="681355" cy="603885"/>
          <wp:effectExtent l="19050" t="0" r="4445" b="0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03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F10BD" w:rsidRPr="005F10BD" w:rsidRDefault="005F10BD" w:rsidP="005F10BD">
    <w:pPr>
      <w:spacing w:after="0" w:line="240" w:lineRule="auto"/>
      <w:jc w:val="center"/>
      <w:rPr>
        <w:b/>
        <w:bCs/>
        <w:noProof/>
        <w:color w:val="000000"/>
      </w:rPr>
    </w:pPr>
    <w:r w:rsidRPr="005F10BD">
      <w:rPr>
        <w:b/>
        <w:bCs/>
        <w:noProof/>
        <w:color w:val="000000"/>
      </w:rPr>
      <w:t>Honorable Concejo Deliberante</w:t>
    </w:r>
  </w:p>
  <w:p w:rsidR="005F10BD" w:rsidRPr="005F10BD" w:rsidRDefault="005F10BD" w:rsidP="005F10BD">
    <w:pPr>
      <w:spacing w:after="0" w:line="240" w:lineRule="auto"/>
      <w:jc w:val="center"/>
      <w:rPr>
        <w:b/>
        <w:bCs/>
        <w:noProof/>
        <w:color w:val="000000"/>
      </w:rPr>
    </w:pPr>
    <w:r w:rsidRPr="005F10BD">
      <w:rPr>
        <w:b/>
        <w:bCs/>
        <w:noProof/>
        <w:color w:val="000000"/>
      </w:rPr>
      <w:t>Mitre 38    -    Chascomús</w:t>
    </w:r>
  </w:p>
  <w:p w:rsidR="005F10BD" w:rsidRPr="005F10BD" w:rsidRDefault="005F10BD" w:rsidP="005F10BD">
    <w:pPr>
      <w:spacing w:after="0" w:line="240" w:lineRule="auto"/>
      <w:jc w:val="center"/>
      <w:rPr>
        <w:rFonts w:ascii="Tahoma" w:hAnsi="Tahoma" w:cs="Tahoma"/>
        <w:b/>
        <w:bCs/>
        <w:noProof/>
        <w:color w:val="000000"/>
        <w:sz w:val="24"/>
        <w:szCs w:val="24"/>
      </w:rPr>
    </w:pPr>
    <w:r w:rsidRPr="005F10BD">
      <w:rPr>
        <w:rFonts w:ascii="Tahoma" w:hAnsi="Tahoma" w:cs="Tahoma"/>
        <w:b/>
        <w:bCs/>
        <w:noProof/>
        <w:color w:val="000000"/>
        <w:sz w:val="24"/>
        <w:szCs w:val="24"/>
      </w:rPr>
      <w:t xml:space="preserve">BLOQUE CAMBIEMOS CHASCOMUS </w:t>
    </w:r>
  </w:p>
  <w:p w:rsidR="005F10BD" w:rsidRPr="005F10BD" w:rsidRDefault="005F10BD" w:rsidP="005F10BD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eastAsia="es-ES"/>
      </w:rPr>
    </w:pPr>
    <w:r w:rsidRPr="005F10BD">
      <w:rPr>
        <w:rFonts w:ascii="Times New Roman" w:eastAsia="Times New Roman" w:hAnsi="Times New Roman" w:cs="Times New Roman"/>
        <w:b/>
        <w:bCs/>
        <w:color w:val="000000"/>
        <w:lang w:eastAsia="es-ES"/>
      </w:rPr>
      <w:t>“2024: Año del 225° Aniversario del fallecimiento del fundador de Chascomús –</w:t>
    </w:r>
  </w:p>
  <w:p w:rsidR="005F10BD" w:rsidRPr="005F10BD" w:rsidRDefault="005F10BD" w:rsidP="005F10BD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eastAsia="es-ES"/>
      </w:rPr>
    </w:pPr>
    <w:r w:rsidRPr="005F10BD">
      <w:rPr>
        <w:rFonts w:ascii="Times New Roman" w:eastAsia="Times New Roman" w:hAnsi="Times New Roman" w:cs="Times New Roman"/>
        <w:b/>
        <w:bCs/>
        <w:color w:val="000000"/>
        <w:lang w:eastAsia="es-ES"/>
      </w:rPr>
      <w:t>Pedro Nicolás Escribano”</w:t>
    </w:r>
  </w:p>
  <w:p w:rsidR="005F10BD" w:rsidRPr="005F10BD" w:rsidRDefault="005F10BD" w:rsidP="005F10BD">
    <w:pPr>
      <w:spacing w:after="0" w:line="240" w:lineRule="auto"/>
      <w:jc w:val="center"/>
      <w:rPr>
        <w:rFonts w:ascii="Cambria" w:eastAsia="Times New Roman" w:hAnsi="Cambria" w:cs="Times New Roman"/>
        <w:sz w:val="24"/>
        <w:szCs w:val="24"/>
        <w:lang w:val="es-ES_tradnl"/>
      </w:rPr>
    </w:pPr>
    <w:r w:rsidRPr="005F10BD">
      <w:rPr>
        <w:rFonts w:ascii="Times New Roman" w:eastAsia="Times New Roman" w:hAnsi="Times New Roman" w:cs="Times New Roman"/>
        <w:b/>
        <w:bCs/>
        <w:color w:val="000000"/>
        <w:lang w:eastAsia="es-ES"/>
      </w:rPr>
      <w:t xml:space="preserve">  </w:t>
    </w:r>
  </w:p>
  <w:p w:rsidR="00BE12CF" w:rsidRDefault="00BE12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CF"/>
    <w:rsid w:val="000566E7"/>
    <w:rsid w:val="00063F3C"/>
    <w:rsid w:val="00070DC9"/>
    <w:rsid w:val="000B722A"/>
    <w:rsid w:val="00186A10"/>
    <w:rsid w:val="0019785F"/>
    <w:rsid w:val="001C1420"/>
    <w:rsid w:val="001E067D"/>
    <w:rsid w:val="002134EE"/>
    <w:rsid w:val="002754FA"/>
    <w:rsid w:val="00292F70"/>
    <w:rsid w:val="002B2028"/>
    <w:rsid w:val="002C08F1"/>
    <w:rsid w:val="002E5B76"/>
    <w:rsid w:val="00397C3E"/>
    <w:rsid w:val="003F0449"/>
    <w:rsid w:val="00405FD1"/>
    <w:rsid w:val="004546ED"/>
    <w:rsid w:val="004639E2"/>
    <w:rsid w:val="00465FDA"/>
    <w:rsid w:val="0053417D"/>
    <w:rsid w:val="0053473B"/>
    <w:rsid w:val="005362FE"/>
    <w:rsid w:val="00560DF2"/>
    <w:rsid w:val="00566AA1"/>
    <w:rsid w:val="005702A9"/>
    <w:rsid w:val="00582AE6"/>
    <w:rsid w:val="00586365"/>
    <w:rsid w:val="005E0782"/>
    <w:rsid w:val="005F10BD"/>
    <w:rsid w:val="006158A4"/>
    <w:rsid w:val="00616E12"/>
    <w:rsid w:val="006245ED"/>
    <w:rsid w:val="00647BDA"/>
    <w:rsid w:val="00692605"/>
    <w:rsid w:val="006F576B"/>
    <w:rsid w:val="0072425D"/>
    <w:rsid w:val="00727A4D"/>
    <w:rsid w:val="00745F8B"/>
    <w:rsid w:val="00785034"/>
    <w:rsid w:val="007E460A"/>
    <w:rsid w:val="00822A10"/>
    <w:rsid w:val="00835354"/>
    <w:rsid w:val="00837B58"/>
    <w:rsid w:val="00867604"/>
    <w:rsid w:val="00993D10"/>
    <w:rsid w:val="009955A6"/>
    <w:rsid w:val="00996915"/>
    <w:rsid w:val="009B5391"/>
    <w:rsid w:val="009D16BD"/>
    <w:rsid w:val="009D1ED2"/>
    <w:rsid w:val="00B723DE"/>
    <w:rsid w:val="00BE12CF"/>
    <w:rsid w:val="00BE5D22"/>
    <w:rsid w:val="00CB4812"/>
    <w:rsid w:val="00CF3906"/>
    <w:rsid w:val="00D6736C"/>
    <w:rsid w:val="00DE35F9"/>
    <w:rsid w:val="00E25170"/>
    <w:rsid w:val="00E57567"/>
    <w:rsid w:val="00E73255"/>
    <w:rsid w:val="00EA1253"/>
    <w:rsid w:val="00EB358C"/>
    <w:rsid w:val="00F057E3"/>
    <w:rsid w:val="00F50734"/>
    <w:rsid w:val="00FC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83EDB4-F8FE-46BB-9050-49282A2F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A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1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2CF"/>
  </w:style>
  <w:style w:type="paragraph" w:styleId="Piedepgina">
    <w:name w:val="footer"/>
    <w:basedOn w:val="Normal"/>
    <w:link w:val="PiedepginaCar"/>
    <w:uiPriority w:val="99"/>
    <w:unhideWhenUsed/>
    <w:rsid w:val="00BE1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2CF"/>
  </w:style>
  <w:style w:type="paragraph" w:styleId="Textodeglobo">
    <w:name w:val="Balloon Text"/>
    <w:basedOn w:val="Normal"/>
    <w:link w:val="TextodegloboCar"/>
    <w:uiPriority w:val="99"/>
    <w:semiHidden/>
    <w:unhideWhenUsed/>
    <w:rsid w:val="00BE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SIMM</cp:lastModifiedBy>
  <cp:revision>2</cp:revision>
  <cp:lastPrinted>2024-07-23T13:37:00Z</cp:lastPrinted>
  <dcterms:created xsi:type="dcterms:W3CDTF">2024-07-23T17:23:00Z</dcterms:created>
  <dcterms:modified xsi:type="dcterms:W3CDTF">2024-07-23T17:23:00Z</dcterms:modified>
</cp:coreProperties>
</file>